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CC7" w:rsidRDefault="00522CC7" w:rsidP="00522CC7">
      <w:pPr>
        <w:jc w:val="left"/>
        <w:rPr>
          <w:rFonts w:ascii="Arial" w:hAnsi="Arial" w:cs="Arial"/>
          <w:b/>
          <w:sz w:val="24"/>
          <w:szCs w:val="24"/>
        </w:rPr>
      </w:pPr>
    </w:p>
    <w:p w:rsidR="00522CC7" w:rsidRPr="00522CC7" w:rsidRDefault="00522CC7" w:rsidP="009047E1">
      <w:pPr>
        <w:jc w:val="left"/>
        <w:rPr>
          <w:rFonts w:ascii="GeoSlab703 Lt BT" w:hAnsi="GeoSlab703 Lt BT" w:cs="Arial"/>
          <w:b/>
          <w:sz w:val="32"/>
          <w:szCs w:val="32"/>
        </w:rPr>
      </w:pPr>
      <w:r w:rsidRPr="00522CC7">
        <w:rPr>
          <w:rFonts w:ascii="GeoSlab703 Lt BT" w:hAnsi="GeoSlab703 Lt BT" w:cs="Arial"/>
          <w:b/>
          <w:sz w:val="32"/>
          <w:szCs w:val="32"/>
        </w:rPr>
        <w:t xml:space="preserve">Activity – </w:t>
      </w:r>
      <w:r w:rsidR="009047E1">
        <w:rPr>
          <w:rFonts w:ascii="GeoSlab703 Lt BT" w:hAnsi="GeoSlab703 Lt BT" w:cs="Arial"/>
          <w:b/>
          <w:sz w:val="32"/>
          <w:szCs w:val="32"/>
        </w:rPr>
        <w:t>Complete your own export market research checklist</w:t>
      </w:r>
    </w:p>
    <w:p w:rsidR="00522CC7" w:rsidRDefault="00522CC7" w:rsidP="00522CC7">
      <w:pPr>
        <w:jc w:val="left"/>
        <w:rPr>
          <w:rFonts w:ascii="Arial" w:hAnsi="Arial" w:cs="Arial"/>
          <w:sz w:val="20"/>
          <w:szCs w:val="20"/>
        </w:rPr>
      </w:pPr>
    </w:p>
    <w:p w:rsidR="00522CC7" w:rsidRDefault="009047E1" w:rsidP="00522CC7">
      <w:pPr>
        <w:jc w:val="left"/>
        <w:rPr>
          <w:rFonts w:ascii="Arial" w:hAnsi="Arial" w:cs="Arial"/>
          <w:sz w:val="20"/>
          <w:szCs w:val="20"/>
        </w:rPr>
      </w:pPr>
      <w:r w:rsidRPr="009047E1">
        <w:rPr>
          <w:rFonts w:ascii="Arial" w:hAnsi="Arial" w:cs="Arial"/>
          <w:sz w:val="20"/>
          <w:szCs w:val="20"/>
        </w:rPr>
        <w:t xml:space="preserve">Using the checklist below, determine the research process for your own market research. Note that some of the steps </w:t>
      </w:r>
      <w:proofErr w:type="gramStart"/>
      <w:r w:rsidRPr="009047E1">
        <w:rPr>
          <w:rFonts w:ascii="Arial" w:hAnsi="Arial" w:cs="Arial"/>
          <w:sz w:val="20"/>
          <w:szCs w:val="20"/>
        </w:rPr>
        <w:t>can only be completed</w:t>
      </w:r>
      <w:proofErr w:type="gramEnd"/>
      <w:r w:rsidRPr="009047E1">
        <w:rPr>
          <w:rFonts w:ascii="Arial" w:hAnsi="Arial" w:cs="Arial"/>
          <w:sz w:val="20"/>
          <w:szCs w:val="20"/>
        </w:rPr>
        <w:t xml:space="preserve"> after the market research has been conducted.</w:t>
      </w:r>
    </w:p>
    <w:p w:rsidR="009047E1" w:rsidRDefault="009047E1" w:rsidP="00522CC7">
      <w:pPr>
        <w:jc w:val="left"/>
        <w:rPr>
          <w:rFonts w:ascii="Arial" w:hAnsi="Arial" w:cs="Arial"/>
          <w:sz w:val="20"/>
          <w:szCs w:val="20"/>
        </w:rPr>
      </w:pPr>
    </w:p>
    <w:p w:rsidR="009047E1" w:rsidRDefault="009047E1" w:rsidP="00522CC7">
      <w:pPr>
        <w:jc w:val="left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16"/>
        <w:gridCol w:w="3600"/>
        <w:gridCol w:w="3690"/>
      </w:tblGrid>
      <w:tr w:rsidR="009047E1" w:rsidRPr="006856B0" w:rsidTr="009047E1">
        <w:trPr>
          <w:jc w:val="center"/>
        </w:trPr>
        <w:tc>
          <w:tcPr>
            <w:tcW w:w="2016" w:type="dxa"/>
          </w:tcPr>
          <w:p w:rsidR="009047E1" w:rsidRPr="006856B0" w:rsidRDefault="009047E1" w:rsidP="00E90433">
            <w:pPr>
              <w:jc w:val="left"/>
              <w:rPr>
                <w:rFonts w:cstheme="minorHAnsi"/>
                <w:b/>
                <w:color w:val="000000" w:themeColor="text1"/>
              </w:rPr>
            </w:pPr>
            <w:r w:rsidRPr="006856B0">
              <w:rPr>
                <w:rFonts w:cstheme="minorHAnsi"/>
                <w:b/>
                <w:color w:val="000000" w:themeColor="text1"/>
              </w:rPr>
              <w:t xml:space="preserve">Steps </w:t>
            </w:r>
          </w:p>
        </w:tc>
        <w:tc>
          <w:tcPr>
            <w:tcW w:w="3600" w:type="dxa"/>
          </w:tcPr>
          <w:p w:rsidR="009047E1" w:rsidRPr="006856B0" w:rsidRDefault="009047E1" w:rsidP="00E90433">
            <w:pPr>
              <w:jc w:val="left"/>
              <w:rPr>
                <w:rFonts w:cstheme="minorHAnsi"/>
                <w:b/>
                <w:color w:val="000000" w:themeColor="text1"/>
              </w:rPr>
            </w:pPr>
            <w:r w:rsidRPr="006856B0">
              <w:rPr>
                <w:rFonts w:cstheme="minorHAnsi"/>
                <w:b/>
                <w:color w:val="000000" w:themeColor="text1"/>
              </w:rPr>
              <w:t xml:space="preserve">Questions / Tasks </w:t>
            </w:r>
          </w:p>
        </w:tc>
        <w:tc>
          <w:tcPr>
            <w:tcW w:w="3690" w:type="dxa"/>
          </w:tcPr>
          <w:p w:rsidR="009047E1" w:rsidRPr="006856B0" w:rsidRDefault="009047E1" w:rsidP="00E90433">
            <w:pPr>
              <w:jc w:val="left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Response</w:t>
            </w:r>
          </w:p>
        </w:tc>
      </w:tr>
      <w:tr w:rsidR="009047E1" w:rsidRPr="006856B0" w:rsidTr="009047E1">
        <w:trPr>
          <w:jc w:val="center"/>
        </w:trPr>
        <w:tc>
          <w:tcPr>
            <w:tcW w:w="2016" w:type="dxa"/>
          </w:tcPr>
          <w:p w:rsidR="009047E1" w:rsidRPr="006856B0" w:rsidRDefault="009047E1" w:rsidP="00E90433">
            <w:pPr>
              <w:jc w:val="left"/>
              <w:rPr>
                <w:rFonts w:cstheme="minorHAnsi"/>
                <w:color w:val="000000" w:themeColor="text1"/>
              </w:rPr>
            </w:pPr>
            <w:r w:rsidRPr="006856B0">
              <w:rPr>
                <w:rFonts w:cstheme="minorHAnsi"/>
                <w:b/>
                <w:lang w:val="en-GB"/>
              </w:rPr>
              <w:t>Step 1:</w:t>
            </w:r>
            <w:r w:rsidRPr="006856B0">
              <w:rPr>
                <w:rFonts w:cstheme="minorHAnsi"/>
                <w:lang w:val="en-GB"/>
              </w:rPr>
              <w:t xml:space="preserve"> Determine the opportunity</w:t>
            </w:r>
          </w:p>
        </w:tc>
        <w:tc>
          <w:tcPr>
            <w:tcW w:w="3600" w:type="dxa"/>
          </w:tcPr>
          <w:p w:rsidR="009047E1" w:rsidRDefault="009047E1" w:rsidP="00E90433">
            <w:pPr>
              <w:jc w:val="left"/>
              <w:rPr>
                <w:rFonts w:cstheme="minorHAnsi"/>
                <w:color w:val="000000" w:themeColor="text1"/>
              </w:rPr>
            </w:pPr>
            <w:r w:rsidRPr="006856B0">
              <w:rPr>
                <w:rFonts w:cstheme="minorHAnsi"/>
                <w:color w:val="000000" w:themeColor="text1"/>
              </w:rPr>
              <w:t xml:space="preserve">Name the opportunities you see for your </w:t>
            </w:r>
            <w:r>
              <w:rPr>
                <w:rFonts w:cstheme="minorHAnsi"/>
                <w:color w:val="000000" w:themeColor="text1"/>
              </w:rPr>
              <w:t xml:space="preserve">product </w:t>
            </w:r>
            <w:r w:rsidRPr="006856B0">
              <w:rPr>
                <w:rFonts w:cstheme="minorHAnsi"/>
                <w:color w:val="000000" w:themeColor="text1"/>
              </w:rPr>
              <w:t>offer</w:t>
            </w:r>
            <w:r>
              <w:rPr>
                <w:rFonts w:cstheme="minorHAnsi"/>
                <w:color w:val="000000" w:themeColor="text1"/>
              </w:rPr>
              <w:t>ing,</w:t>
            </w:r>
            <w:r w:rsidRPr="006856B0">
              <w:rPr>
                <w:rFonts w:cstheme="minorHAnsi"/>
                <w:color w:val="000000" w:themeColor="text1"/>
              </w:rPr>
              <w:t xml:space="preserve"> as well as the markets where you believe the opportunities lie</w:t>
            </w:r>
            <w:r>
              <w:rPr>
                <w:rFonts w:cstheme="minorHAnsi"/>
                <w:color w:val="000000" w:themeColor="text1"/>
              </w:rPr>
              <w:t>.</w:t>
            </w:r>
          </w:p>
          <w:p w:rsidR="009047E1" w:rsidRDefault="009047E1" w:rsidP="00E90433">
            <w:pPr>
              <w:jc w:val="left"/>
              <w:rPr>
                <w:rFonts w:cstheme="minorHAnsi"/>
                <w:color w:val="000000" w:themeColor="text1"/>
              </w:rPr>
            </w:pPr>
          </w:p>
          <w:p w:rsidR="009047E1" w:rsidRPr="006856B0" w:rsidRDefault="009047E1" w:rsidP="00E90433">
            <w:pPr>
              <w:jc w:val="left"/>
              <w:rPr>
                <w:rFonts w:cstheme="minorHAnsi"/>
                <w:color w:val="000000" w:themeColor="text1"/>
              </w:rPr>
            </w:pPr>
          </w:p>
        </w:tc>
        <w:tc>
          <w:tcPr>
            <w:tcW w:w="3690" w:type="dxa"/>
          </w:tcPr>
          <w:p w:rsidR="009047E1" w:rsidRPr="006856B0" w:rsidRDefault="009047E1" w:rsidP="00E90433">
            <w:pPr>
              <w:jc w:val="left"/>
              <w:rPr>
                <w:rFonts w:cstheme="minorHAnsi"/>
                <w:color w:val="000000" w:themeColor="text1"/>
              </w:rPr>
            </w:pPr>
            <w:r w:rsidRPr="006856B0">
              <w:rPr>
                <w:rFonts w:cstheme="minorHAnsi"/>
                <w:color w:val="000000" w:themeColor="text1"/>
              </w:rPr>
              <w:t xml:space="preserve"> </w:t>
            </w:r>
          </w:p>
        </w:tc>
      </w:tr>
      <w:tr w:rsidR="009047E1" w:rsidRPr="006856B0" w:rsidTr="009047E1">
        <w:trPr>
          <w:jc w:val="center"/>
        </w:trPr>
        <w:tc>
          <w:tcPr>
            <w:tcW w:w="2016" w:type="dxa"/>
          </w:tcPr>
          <w:p w:rsidR="009047E1" w:rsidRPr="006856B0" w:rsidRDefault="009047E1" w:rsidP="00E90433">
            <w:pPr>
              <w:jc w:val="left"/>
              <w:rPr>
                <w:rFonts w:cstheme="minorHAnsi"/>
                <w:color w:val="000000" w:themeColor="text1"/>
              </w:rPr>
            </w:pPr>
            <w:r w:rsidRPr="006856B0">
              <w:rPr>
                <w:rFonts w:cstheme="minorHAnsi"/>
                <w:b/>
                <w:lang w:val="en-GB"/>
              </w:rPr>
              <w:t>Step 2:</w:t>
            </w:r>
            <w:r w:rsidRPr="006856B0">
              <w:rPr>
                <w:rFonts w:cstheme="minorHAnsi"/>
                <w:lang w:val="en-GB"/>
              </w:rPr>
              <w:t xml:space="preserve"> Set realistic and relevant objectives</w:t>
            </w:r>
          </w:p>
        </w:tc>
        <w:tc>
          <w:tcPr>
            <w:tcW w:w="3600" w:type="dxa"/>
          </w:tcPr>
          <w:p w:rsidR="009047E1" w:rsidRPr="006856B0" w:rsidRDefault="009047E1" w:rsidP="009047E1">
            <w:pPr>
              <w:pStyle w:val="ListParagraph"/>
              <w:numPr>
                <w:ilvl w:val="0"/>
                <w:numId w:val="1"/>
              </w:numPr>
              <w:ind w:left="342" w:hanging="270"/>
              <w:jc w:val="left"/>
              <w:rPr>
                <w:rFonts w:cstheme="minorHAnsi"/>
                <w:color w:val="000000" w:themeColor="text1"/>
              </w:rPr>
            </w:pPr>
            <w:r w:rsidRPr="006856B0">
              <w:rPr>
                <w:rFonts w:cstheme="minorHAnsi"/>
                <w:color w:val="000000" w:themeColor="text1"/>
              </w:rPr>
              <w:t xml:space="preserve">What do you hope to find out from </w:t>
            </w:r>
            <w:r>
              <w:rPr>
                <w:rFonts w:cstheme="minorHAnsi"/>
                <w:color w:val="000000" w:themeColor="text1"/>
              </w:rPr>
              <w:t>your</w:t>
            </w:r>
            <w:r w:rsidRPr="006856B0">
              <w:rPr>
                <w:rFonts w:cstheme="minorHAnsi"/>
                <w:color w:val="000000" w:themeColor="text1"/>
              </w:rPr>
              <w:t xml:space="preserve"> research?  </w:t>
            </w:r>
          </w:p>
          <w:p w:rsidR="009047E1" w:rsidRPr="006856B0" w:rsidRDefault="009047E1" w:rsidP="00E90433">
            <w:pPr>
              <w:ind w:left="382" w:hanging="270"/>
              <w:jc w:val="left"/>
              <w:rPr>
                <w:rFonts w:cstheme="minorHAnsi"/>
                <w:color w:val="000000" w:themeColor="text1"/>
              </w:rPr>
            </w:pPr>
          </w:p>
          <w:p w:rsidR="009047E1" w:rsidRPr="006856B0" w:rsidRDefault="009047E1" w:rsidP="00E90433">
            <w:pPr>
              <w:ind w:left="382" w:hanging="270"/>
              <w:jc w:val="left"/>
              <w:rPr>
                <w:rFonts w:cstheme="minorHAnsi"/>
                <w:color w:val="000000" w:themeColor="text1"/>
              </w:rPr>
            </w:pPr>
          </w:p>
          <w:p w:rsidR="009047E1" w:rsidRPr="006856B0" w:rsidRDefault="009047E1" w:rsidP="009047E1">
            <w:pPr>
              <w:pStyle w:val="ListParagraph"/>
              <w:numPr>
                <w:ilvl w:val="0"/>
                <w:numId w:val="1"/>
              </w:numPr>
              <w:ind w:left="382" w:hanging="270"/>
              <w:jc w:val="left"/>
              <w:rPr>
                <w:rFonts w:cstheme="minorHAnsi"/>
                <w:color w:val="000000" w:themeColor="text1"/>
              </w:rPr>
            </w:pPr>
            <w:r w:rsidRPr="006856B0">
              <w:rPr>
                <w:rFonts w:cstheme="minorHAnsi"/>
                <w:color w:val="000000" w:themeColor="text1"/>
              </w:rPr>
              <w:t xml:space="preserve">What decisions will it allow you to make? </w:t>
            </w:r>
          </w:p>
          <w:p w:rsidR="009047E1" w:rsidRPr="006856B0" w:rsidRDefault="009047E1" w:rsidP="00E90433">
            <w:pPr>
              <w:ind w:left="382" w:hanging="270"/>
              <w:jc w:val="left"/>
              <w:rPr>
                <w:rFonts w:cstheme="minorHAnsi"/>
                <w:color w:val="000000" w:themeColor="text1"/>
              </w:rPr>
            </w:pPr>
          </w:p>
          <w:p w:rsidR="009047E1" w:rsidRPr="006856B0" w:rsidRDefault="009047E1" w:rsidP="00E90433">
            <w:pPr>
              <w:ind w:left="382" w:hanging="270"/>
              <w:jc w:val="left"/>
              <w:rPr>
                <w:rFonts w:cstheme="minorHAnsi"/>
                <w:color w:val="000000" w:themeColor="text1"/>
              </w:rPr>
            </w:pPr>
          </w:p>
          <w:p w:rsidR="009047E1" w:rsidRPr="006856B0" w:rsidRDefault="009047E1" w:rsidP="009047E1">
            <w:pPr>
              <w:pStyle w:val="ListParagraph"/>
              <w:numPr>
                <w:ilvl w:val="0"/>
                <w:numId w:val="1"/>
              </w:numPr>
              <w:ind w:left="382" w:hanging="270"/>
              <w:jc w:val="left"/>
              <w:rPr>
                <w:rFonts w:cstheme="minorHAnsi"/>
                <w:color w:val="000000" w:themeColor="text1"/>
              </w:rPr>
            </w:pPr>
            <w:r w:rsidRPr="006856B0">
              <w:rPr>
                <w:rFonts w:cstheme="minorHAnsi"/>
                <w:color w:val="000000" w:themeColor="text1"/>
              </w:rPr>
              <w:t xml:space="preserve">What are your key research questions? </w:t>
            </w:r>
          </w:p>
        </w:tc>
        <w:tc>
          <w:tcPr>
            <w:tcW w:w="3690" w:type="dxa"/>
          </w:tcPr>
          <w:p w:rsidR="009047E1" w:rsidRPr="006856B0" w:rsidRDefault="009047E1" w:rsidP="00E90433">
            <w:pPr>
              <w:jc w:val="left"/>
              <w:rPr>
                <w:rFonts w:cstheme="minorHAnsi"/>
                <w:color w:val="000000" w:themeColor="text1"/>
              </w:rPr>
            </w:pPr>
          </w:p>
          <w:p w:rsidR="009047E1" w:rsidRPr="006856B0" w:rsidRDefault="009047E1" w:rsidP="00E90433">
            <w:pPr>
              <w:jc w:val="left"/>
              <w:rPr>
                <w:rFonts w:cstheme="minorHAnsi"/>
                <w:color w:val="000000" w:themeColor="text1"/>
              </w:rPr>
            </w:pPr>
          </w:p>
        </w:tc>
      </w:tr>
      <w:tr w:rsidR="009047E1" w:rsidRPr="006856B0" w:rsidTr="009047E1">
        <w:trPr>
          <w:jc w:val="center"/>
        </w:trPr>
        <w:tc>
          <w:tcPr>
            <w:tcW w:w="2016" w:type="dxa"/>
          </w:tcPr>
          <w:p w:rsidR="009047E1" w:rsidRPr="006856B0" w:rsidRDefault="009047E1" w:rsidP="00E90433">
            <w:pPr>
              <w:jc w:val="left"/>
              <w:rPr>
                <w:rFonts w:cstheme="minorHAnsi"/>
                <w:color w:val="000000" w:themeColor="text1"/>
              </w:rPr>
            </w:pPr>
            <w:r w:rsidRPr="006856B0">
              <w:rPr>
                <w:rFonts w:cstheme="minorHAnsi"/>
                <w:b/>
                <w:lang w:val="en-GB"/>
              </w:rPr>
              <w:t>Step 3:</w:t>
            </w:r>
            <w:r w:rsidRPr="006856B0">
              <w:rPr>
                <w:rFonts w:cstheme="minorHAnsi"/>
                <w:lang w:val="en-GB"/>
              </w:rPr>
              <w:t xml:space="preserve"> Design your research</w:t>
            </w:r>
          </w:p>
        </w:tc>
        <w:tc>
          <w:tcPr>
            <w:tcW w:w="3600" w:type="dxa"/>
          </w:tcPr>
          <w:p w:rsidR="009047E1" w:rsidRPr="006856B0" w:rsidRDefault="009047E1" w:rsidP="009047E1">
            <w:pPr>
              <w:pStyle w:val="ListParagraph"/>
              <w:numPr>
                <w:ilvl w:val="0"/>
                <w:numId w:val="2"/>
              </w:numPr>
              <w:ind w:left="432"/>
              <w:jc w:val="left"/>
              <w:rPr>
                <w:rFonts w:cstheme="minorHAnsi"/>
                <w:color w:val="000000" w:themeColor="text1"/>
              </w:rPr>
            </w:pPr>
            <w:r w:rsidRPr="006856B0">
              <w:rPr>
                <w:rFonts w:cstheme="minorHAnsi"/>
                <w:color w:val="000000" w:themeColor="text1"/>
              </w:rPr>
              <w:t xml:space="preserve">Will this be a qualitative or a quantitative study?  </w:t>
            </w:r>
          </w:p>
          <w:p w:rsidR="009047E1" w:rsidRPr="006856B0" w:rsidRDefault="009047E1" w:rsidP="00E90433">
            <w:pPr>
              <w:ind w:left="382" w:hanging="270"/>
              <w:jc w:val="left"/>
              <w:rPr>
                <w:rFonts w:cstheme="minorHAnsi"/>
                <w:color w:val="000000" w:themeColor="text1"/>
              </w:rPr>
            </w:pPr>
          </w:p>
          <w:p w:rsidR="009047E1" w:rsidRPr="006856B0" w:rsidRDefault="009047E1" w:rsidP="009047E1">
            <w:pPr>
              <w:pStyle w:val="ListParagraph"/>
              <w:numPr>
                <w:ilvl w:val="0"/>
                <w:numId w:val="2"/>
              </w:numPr>
              <w:ind w:left="382" w:hanging="270"/>
              <w:jc w:val="left"/>
              <w:rPr>
                <w:rFonts w:cstheme="minorHAnsi"/>
                <w:color w:val="000000" w:themeColor="text1"/>
              </w:rPr>
            </w:pPr>
            <w:r w:rsidRPr="006856B0">
              <w:rPr>
                <w:rFonts w:cstheme="minorHAnsi"/>
                <w:color w:val="000000" w:themeColor="text1"/>
              </w:rPr>
              <w:t>Will you conduct the research yo</w:t>
            </w:r>
            <w:r w:rsidR="00D50818">
              <w:rPr>
                <w:rFonts w:cstheme="minorHAnsi"/>
                <w:color w:val="000000" w:themeColor="text1"/>
              </w:rPr>
              <w:t>urself or will you hire someone/</w:t>
            </w:r>
            <w:r w:rsidRPr="006856B0">
              <w:rPr>
                <w:rFonts w:cstheme="minorHAnsi"/>
                <w:color w:val="000000" w:themeColor="text1"/>
              </w:rPr>
              <w:t>a company to do it for you?</w:t>
            </w:r>
          </w:p>
          <w:p w:rsidR="009047E1" w:rsidRPr="006856B0" w:rsidRDefault="009047E1" w:rsidP="00E90433">
            <w:pPr>
              <w:pStyle w:val="ListParagraph"/>
              <w:rPr>
                <w:rFonts w:cstheme="minorHAnsi"/>
                <w:color w:val="000000" w:themeColor="text1"/>
              </w:rPr>
            </w:pPr>
          </w:p>
          <w:p w:rsidR="009047E1" w:rsidRPr="006856B0" w:rsidRDefault="009047E1" w:rsidP="009047E1">
            <w:pPr>
              <w:pStyle w:val="ListParagraph"/>
              <w:numPr>
                <w:ilvl w:val="0"/>
                <w:numId w:val="2"/>
              </w:numPr>
              <w:ind w:left="382" w:hanging="270"/>
              <w:jc w:val="left"/>
              <w:rPr>
                <w:rFonts w:cstheme="minorHAnsi"/>
                <w:color w:val="000000" w:themeColor="text1"/>
              </w:rPr>
            </w:pPr>
            <w:r w:rsidRPr="006856B0">
              <w:rPr>
                <w:rFonts w:cstheme="minorHAnsi"/>
                <w:color w:val="000000" w:themeColor="text1"/>
              </w:rPr>
              <w:t xml:space="preserve">What research methods will you use? </w:t>
            </w:r>
          </w:p>
        </w:tc>
        <w:tc>
          <w:tcPr>
            <w:tcW w:w="3690" w:type="dxa"/>
          </w:tcPr>
          <w:p w:rsidR="009047E1" w:rsidRPr="006856B0" w:rsidRDefault="009047E1" w:rsidP="00E90433">
            <w:pPr>
              <w:rPr>
                <w:rFonts w:cstheme="minorHAnsi"/>
                <w:color w:val="000000" w:themeColor="text1"/>
              </w:rPr>
            </w:pPr>
          </w:p>
          <w:p w:rsidR="009047E1" w:rsidRPr="006856B0" w:rsidRDefault="009047E1" w:rsidP="00E90433">
            <w:pPr>
              <w:jc w:val="left"/>
              <w:rPr>
                <w:rFonts w:cstheme="minorHAnsi"/>
                <w:color w:val="000000" w:themeColor="text1"/>
              </w:rPr>
            </w:pPr>
          </w:p>
        </w:tc>
      </w:tr>
      <w:tr w:rsidR="009047E1" w:rsidRPr="006856B0" w:rsidTr="009047E1">
        <w:trPr>
          <w:jc w:val="center"/>
        </w:trPr>
        <w:tc>
          <w:tcPr>
            <w:tcW w:w="2016" w:type="dxa"/>
          </w:tcPr>
          <w:p w:rsidR="009047E1" w:rsidRPr="006856B0" w:rsidRDefault="009047E1" w:rsidP="00E90433">
            <w:pPr>
              <w:jc w:val="left"/>
              <w:rPr>
                <w:rFonts w:cstheme="minorHAnsi"/>
                <w:color w:val="000000" w:themeColor="text1"/>
              </w:rPr>
            </w:pPr>
            <w:r w:rsidRPr="006856B0">
              <w:rPr>
                <w:rFonts w:cstheme="minorHAnsi"/>
                <w:b/>
                <w:lang w:val="en-GB"/>
              </w:rPr>
              <w:t>Step 4:</w:t>
            </w:r>
            <w:r w:rsidRPr="006856B0">
              <w:rPr>
                <w:rFonts w:cstheme="minorHAnsi"/>
                <w:lang w:val="en-GB"/>
              </w:rPr>
              <w:t xml:space="preserve"> </w:t>
            </w:r>
            <w:r w:rsidRPr="009047E1">
              <w:rPr>
                <w:rFonts w:cstheme="minorHAnsi"/>
                <w:lang w:val="en-GB"/>
              </w:rPr>
              <w:t>Gather and select Data</w:t>
            </w:r>
          </w:p>
        </w:tc>
        <w:tc>
          <w:tcPr>
            <w:tcW w:w="3600" w:type="dxa"/>
          </w:tcPr>
          <w:p w:rsidR="009047E1" w:rsidRPr="006856B0" w:rsidRDefault="009047E1" w:rsidP="00E90433">
            <w:pPr>
              <w:jc w:val="left"/>
              <w:rPr>
                <w:rFonts w:cstheme="minorHAnsi"/>
                <w:color w:val="000000" w:themeColor="text1"/>
              </w:rPr>
            </w:pPr>
          </w:p>
        </w:tc>
        <w:tc>
          <w:tcPr>
            <w:tcW w:w="3690" w:type="dxa"/>
          </w:tcPr>
          <w:p w:rsidR="009047E1" w:rsidRPr="006856B0" w:rsidRDefault="009047E1" w:rsidP="00E90433">
            <w:pPr>
              <w:jc w:val="left"/>
              <w:rPr>
                <w:rFonts w:cstheme="minorHAnsi"/>
                <w:color w:val="000000" w:themeColor="text1"/>
              </w:rPr>
            </w:pPr>
            <w:r w:rsidRPr="006856B0">
              <w:rPr>
                <w:rFonts w:cstheme="minorHAnsi"/>
                <w:color w:val="000000" w:themeColor="text1"/>
              </w:rPr>
              <w:t xml:space="preserve"> </w:t>
            </w:r>
          </w:p>
          <w:p w:rsidR="009047E1" w:rsidRPr="006856B0" w:rsidRDefault="009047E1" w:rsidP="00E90433">
            <w:pPr>
              <w:jc w:val="left"/>
              <w:rPr>
                <w:rFonts w:cstheme="minorHAnsi"/>
                <w:color w:val="000000" w:themeColor="text1"/>
              </w:rPr>
            </w:pPr>
          </w:p>
        </w:tc>
      </w:tr>
      <w:tr w:rsidR="009047E1" w:rsidRPr="006856B0" w:rsidTr="009047E1">
        <w:trPr>
          <w:jc w:val="center"/>
        </w:trPr>
        <w:tc>
          <w:tcPr>
            <w:tcW w:w="2016" w:type="dxa"/>
          </w:tcPr>
          <w:p w:rsidR="009047E1" w:rsidRPr="006856B0" w:rsidRDefault="009047E1" w:rsidP="00E90433">
            <w:pPr>
              <w:jc w:val="left"/>
              <w:rPr>
                <w:rFonts w:cstheme="minorHAnsi"/>
                <w:color w:val="000000" w:themeColor="text1"/>
              </w:rPr>
            </w:pPr>
            <w:r w:rsidRPr="006856B0">
              <w:rPr>
                <w:rFonts w:cstheme="minorHAnsi"/>
                <w:b/>
                <w:lang w:val="en-GB"/>
              </w:rPr>
              <w:t xml:space="preserve">Step 5: </w:t>
            </w:r>
            <w:r w:rsidRPr="009047E1">
              <w:rPr>
                <w:rFonts w:cstheme="minorHAnsi"/>
                <w:bCs/>
                <w:lang w:val="en-GB"/>
              </w:rPr>
              <w:t>Interpret and digest Data</w:t>
            </w:r>
          </w:p>
        </w:tc>
        <w:tc>
          <w:tcPr>
            <w:tcW w:w="3600" w:type="dxa"/>
          </w:tcPr>
          <w:p w:rsidR="009047E1" w:rsidRPr="006856B0" w:rsidRDefault="009047E1" w:rsidP="00E90433">
            <w:pPr>
              <w:jc w:val="left"/>
              <w:rPr>
                <w:rFonts w:cstheme="minorHAnsi"/>
                <w:color w:val="000000" w:themeColor="text1"/>
              </w:rPr>
            </w:pPr>
            <w:r w:rsidRPr="006856B0">
              <w:rPr>
                <w:rFonts w:cstheme="minorHAnsi"/>
                <w:color w:val="000000" w:themeColor="text1"/>
              </w:rPr>
              <w:t xml:space="preserve">What are your key findings? </w:t>
            </w:r>
          </w:p>
          <w:p w:rsidR="009047E1" w:rsidRPr="006856B0" w:rsidRDefault="009047E1" w:rsidP="00E90433">
            <w:pPr>
              <w:jc w:val="left"/>
              <w:rPr>
                <w:rFonts w:cstheme="minorHAnsi"/>
                <w:i/>
                <w:color w:val="000000" w:themeColor="text1"/>
              </w:rPr>
            </w:pPr>
            <w:r w:rsidRPr="006856B0">
              <w:rPr>
                <w:rFonts w:cstheme="minorHAnsi"/>
                <w:i/>
                <w:color w:val="000000" w:themeColor="text1"/>
              </w:rPr>
              <w:t xml:space="preserve">(you will not be able to answer this until you have actually conducted the research or had it conducted for you) </w:t>
            </w:r>
          </w:p>
        </w:tc>
        <w:tc>
          <w:tcPr>
            <w:tcW w:w="3690" w:type="dxa"/>
          </w:tcPr>
          <w:p w:rsidR="009047E1" w:rsidRPr="006856B0" w:rsidRDefault="009047E1" w:rsidP="00E90433">
            <w:pPr>
              <w:jc w:val="left"/>
              <w:rPr>
                <w:rFonts w:cstheme="minorHAnsi"/>
                <w:color w:val="000000" w:themeColor="text1"/>
              </w:rPr>
            </w:pPr>
            <w:r w:rsidRPr="006856B0">
              <w:rPr>
                <w:rFonts w:cstheme="minorHAnsi"/>
                <w:color w:val="000000" w:themeColor="text1"/>
              </w:rPr>
              <w:t xml:space="preserve">  </w:t>
            </w:r>
          </w:p>
        </w:tc>
      </w:tr>
      <w:tr w:rsidR="009047E1" w:rsidRPr="006856B0" w:rsidTr="009047E1">
        <w:trPr>
          <w:jc w:val="center"/>
        </w:trPr>
        <w:tc>
          <w:tcPr>
            <w:tcW w:w="2016" w:type="dxa"/>
          </w:tcPr>
          <w:p w:rsidR="009047E1" w:rsidRPr="006856B0" w:rsidRDefault="009047E1" w:rsidP="00E90433">
            <w:pPr>
              <w:jc w:val="left"/>
              <w:rPr>
                <w:rFonts w:cstheme="minorHAnsi"/>
                <w:color w:val="000000" w:themeColor="text1"/>
              </w:rPr>
            </w:pPr>
            <w:r w:rsidRPr="006856B0">
              <w:rPr>
                <w:rFonts w:cstheme="minorHAnsi"/>
                <w:b/>
                <w:lang w:val="en-GB"/>
              </w:rPr>
              <w:t>Step 6:</w:t>
            </w:r>
            <w:r w:rsidRPr="006856B0">
              <w:rPr>
                <w:rFonts w:cstheme="minorHAnsi"/>
                <w:lang w:val="en-GB"/>
              </w:rPr>
              <w:t xml:space="preserve"> Present the results</w:t>
            </w:r>
          </w:p>
        </w:tc>
        <w:tc>
          <w:tcPr>
            <w:tcW w:w="3600" w:type="dxa"/>
          </w:tcPr>
          <w:p w:rsidR="009047E1" w:rsidRPr="006856B0" w:rsidRDefault="009047E1" w:rsidP="00D50818">
            <w:pPr>
              <w:pStyle w:val="ListParagraph"/>
              <w:numPr>
                <w:ilvl w:val="0"/>
                <w:numId w:val="3"/>
              </w:numPr>
              <w:ind w:left="432"/>
              <w:jc w:val="left"/>
              <w:rPr>
                <w:rFonts w:cstheme="minorHAnsi"/>
                <w:color w:val="000000" w:themeColor="text1"/>
              </w:rPr>
            </w:pPr>
            <w:r w:rsidRPr="006856B0">
              <w:rPr>
                <w:rFonts w:cstheme="minorHAnsi"/>
                <w:color w:val="000000" w:themeColor="text1"/>
              </w:rPr>
              <w:t xml:space="preserve">Summarize your key findings and share them with </w:t>
            </w:r>
            <w:r w:rsidR="00D50818">
              <w:rPr>
                <w:rFonts w:cstheme="minorHAnsi"/>
                <w:color w:val="000000" w:themeColor="text1"/>
              </w:rPr>
              <w:t>m</w:t>
            </w:r>
            <w:bookmarkStart w:id="0" w:name="_GoBack"/>
            <w:bookmarkEnd w:id="0"/>
            <w:r w:rsidRPr="006856B0">
              <w:rPr>
                <w:rFonts w:cstheme="minorHAnsi"/>
                <w:color w:val="000000" w:themeColor="text1"/>
              </w:rPr>
              <w:t>anagement.</w:t>
            </w:r>
          </w:p>
          <w:p w:rsidR="009047E1" w:rsidRPr="006856B0" w:rsidRDefault="009047E1" w:rsidP="00E90433">
            <w:pPr>
              <w:ind w:left="432" w:hanging="360"/>
              <w:jc w:val="left"/>
              <w:rPr>
                <w:rFonts w:cstheme="minorHAnsi"/>
                <w:color w:val="000000" w:themeColor="text1"/>
              </w:rPr>
            </w:pPr>
          </w:p>
          <w:p w:rsidR="009047E1" w:rsidRPr="006856B0" w:rsidRDefault="009047E1" w:rsidP="009047E1">
            <w:pPr>
              <w:pStyle w:val="ListParagraph"/>
              <w:numPr>
                <w:ilvl w:val="0"/>
                <w:numId w:val="3"/>
              </w:numPr>
              <w:ind w:left="432"/>
              <w:jc w:val="left"/>
              <w:rPr>
                <w:rFonts w:cstheme="minorHAnsi"/>
                <w:color w:val="000000" w:themeColor="text1"/>
              </w:rPr>
            </w:pPr>
            <w:r w:rsidRPr="006856B0">
              <w:rPr>
                <w:rFonts w:cstheme="minorHAnsi"/>
                <w:color w:val="000000" w:themeColor="text1"/>
              </w:rPr>
              <w:t>What answers did you find for your key research questions?</w:t>
            </w:r>
          </w:p>
          <w:p w:rsidR="009047E1" w:rsidRPr="006856B0" w:rsidRDefault="009047E1" w:rsidP="00E90433">
            <w:pPr>
              <w:ind w:left="432" w:hanging="360"/>
              <w:jc w:val="left"/>
              <w:rPr>
                <w:rFonts w:cstheme="minorHAnsi"/>
                <w:color w:val="000000" w:themeColor="text1"/>
              </w:rPr>
            </w:pPr>
          </w:p>
        </w:tc>
        <w:tc>
          <w:tcPr>
            <w:tcW w:w="3690" w:type="dxa"/>
          </w:tcPr>
          <w:p w:rsidR="009047E1" w:rsidRPr="006856B0" w:rsidRDefault="009047E1" w:rsidP="00E90433">
            <w:pPr>
              <w:jc w:val="left"/>
              <w:rPr>
                <w:rFonts w:cstheme="minorHAnsi"/>
                <w:color w:val="000000" w:themeColor="text1"/>
              </w:rPr>
            </w:pPr>
          </w:p>
          <w:p w:rsidR="009047E1" w:rsidRPr="006856B0" w:rsidRDefault="009047E1" w:rsidP="00E90433">
            <w:pPr>
              <w:jc w:val="left"/>
              <w:rPr>
                <w:rFonts w:cstheme="minorHAnsi"/>
                <w:color w:val="000000" w:themeColor="text1"/>
              </w:rPr>
            </w:pPr>
          </w:p>
        </w:tc>
      </w:tr>
      <w:tr w:rsidR="009047E1" w:rsidRPr="006856B0" w:rsidTr="009047E1">
        <w:trPr>
          <w:jc w:val="center"/>
        </w:trPr>
        <w:tc>
          <w:tcPr>
            <w:tcW w:w="2016" w:type="dxa"/>
          </w:tcPr>
          <w:p w:rsidR="009047E1" w:rsidRPr="006856B0" w:rsidRDefault="009047E1" w:rsidP="00E90433">
            <w:pPr>
              <w:jc w:val="left"/>
              <w:rPr>
                <w:rFonts w:cstheme="minorHAnsi"/>
                <w:color w:val="000000" w:themeColor="text1"/>
              </w:rPr>
            </w:pPr>
            <w:r w:rsidRPr="006856B0">
              <w:rPr>
                <w:rFonts w:cstheme="minorHAnsi"/>
                <w:b/>
                <w:lang w:val="en-GB"/>
              </w:rPr>
              <w:t>Step 7:</w:t>
            </w:r>
            <w:r w:rsidRPr="006856B0">
              <w:rPr>
                <w:rFonts w:cstheme="minorHAnsi"/>
                <w:lang w:val="en-GB"/>
              </w:rPr>
              <w:t xml:space="preserve"> Establish an ongoing, systematic operation</w:t>
            </w:r>
          </w:p>
        </w:tc>
        <w:tc>
          <w:tcPr>
            <w:tcW w:w="3600" w:type="dxa"/>
          </w:tcPr>
          <w:p w:rsidR="009047E1" w:rsidRPr="006856B0" w:rsidRDefault="009047E1" w:rsidP="009047E1">
            <w:pPr>
              <w:pStyle w:val="ListParagraph"/>
              <w:numPr>
                <w:ilvl w:val="0"/>
                <w:numId w:val="4"/>
              </w:numPr>
              <w:ind w:left="432"/>
              <w:jc w:val="left"/>
              <w:rPr>
                <w:rFonts w:cstheme="minorHAnsi"/>
                <w:color w:val="000000" w:themeColor="text1"/>
              </w:rPr>
            </w:pPr>
            <w:r w:rsidRPr="006856B0">
              <w:rPr>
                <w:rFonts w:cstheme="minorHAnsi"/>
                <w:color w:val="000000" w:themeColor="text1"/>
              </w:rPr>
              <w:t xml:space="preserve">How will you keep your research information “fresh”? </w:t>
            </w:r>
          </w:p>
          <w:p w:rsidR="009047E1" w:rsidRPr="006856B0" w:rsidRDefault="009047E1" w:rsidP="00E90433">
            <w:pPr>
              <w:pStyle w:val="ListParagraph"/>
              <w:ind w:left="432" w:hanging="360"/>
              <w:jc w:val="left"/>
              <w:rPr>
                <w:rFonts w:cstheme="minorHAnsi"/>
                <w:color w:val="000000" w:themeColor="text1"/>
              </w:rPr>
            </w:pPr>
          </w:p>
          <w:p w:rsidR="009047E1" w:rsidRPr="006856B0" w:rsidRDefault="009047E1" w:rsidP="00E90433">
            <w:pPr>
              <w:pStyle w:val="ListParagraph"/>
              <w:ind w:left="432" w:hanging="360"/>
              <w:jc w:val="left"/>
              <w:rPr>
                <w:rFonts w:cstheme="minorHAnsi"/>
                <w:color w:val="000000" w:themeColor="text1"/>
              </w:rPr>
            </w:pPr>
          </w:p>
          <w:p w:rsidR="009047E1" w:rsidRPr="006856B0" w:rsidRDefault="009047E1" w:rsidP="00E90433">
            <w:pPr>
              <w:pStyle w:val="ListParagraph"/>
              <w:ind w:left="432" w:hanging="360"/>
              <w:jc w:val="left"/>
              <w:rPr>
                <w:rFonts w:cstheme="minorHAnsi"/>
                <w:color w:val="000000" w:themeColor="text1"/>
              </w:rPr>
            </w:pPr>
          </w:p>
          <w:p w:rsidR="009047E1" w:rsidRPr="006856B0" w:rsidRDefault="009047E1" w:rsidP="00E90433">
            <w:pPr>
              <w:pStyle w:val="ListParagraph"/>
              <w:ind w:left="432" w:hanging="360"/>
              <w:jc w:val="left"/>
              <w:rPr>
                <w:rFonts w:cstheme="minorHAnsi"/>
                <w:color w:val="000000" w:themeColor="text1"/>
              </w:rPr>
            </w:pPr>
          </w:p>
          <w:p w:rsidR="009047E1" w:rsidRPr="006856B0" w:rsidRDefault="009047E1" w:rsidP="00E90433">
            <w:pPr>
              <w:pStyle w:val="ListParagraph"/>
              <w:ind w:left="432" w:hanging="360"/>
              <w:jc w:val="left"/>
              <w:rPr>
                <w:rFonts w:cstheme="minorHAnsi"/>
                <w:color w:val="000000" w:themeColor="text1"/>
              </w:rPr>
            </w:pPr>
          </w:p>
          <w:p w:rsidR="009047E1" w:rsidRPr="006856B0" w:rsidRDefault="009047E1" w:rsidP="00E90433">
            <w:pPr>
              <w:pStyle w:val="ListParagraph"/>
              <w:ind w:left="432" w:hanging="360"/>
              <w:jc w:val="left"/>
              <w:rPr>
                <w:rFonts w:cstheme="minorHAnsi"/>
                <w:color w:val="000000" w:themeColor="text1"/>
              </w:rPr>
            </w:pPr>
          </w:p>
          <w:p w:rsidR="009047E1" w:rsidRPr="006856B0" w:rsidRDefault="009047E1" w:rsidP="009047E1">
            <w:pPr>
              <w:pStyle w:val="ListParagraph"/>
              <w:numPr>
                <w:ilvl w:val="0"/>
                <w:numId w:val="4"/>
              </w:numPr>
              <w:ind w:left="432"/>
              <w:jc w:val="left"/>
              <w:rPr>
                <w:rFonts w:cstheme="minorHAnsi"/>
                <w:color w:val="000000" w:themeColor="text1"/>
              </w:rPr>
            </w:pPr>
            <w:r w:rsidRPr="006856B0">
              <w:rPr>
                <w:rFonts w:cstheme="minorHAnsi"/>
                <w:color w:val="000000" w:themeColor="text1"/>
              </w:rPr>
              <w:t>How often will you update the information you have collected?</w:t>
            </w:r>
          </w:p>
          <w:p w:rsidR="009047E1" w:rsidRPr="006856B0" w:rsidRDefault="009047E1" w:rsidP="00E90433">
            <w:pPr>
              <w:ind w:left="432" w:hanging="360"/>
              <w:jc w:val="left"/>
              <w:rPr>
                <w:rFonts w:cstheme="minorHAnsi"/>
                <w:color w:val="000000" w:themeColor="text1"/>
              </w:rPr>
            </w:pPr>
          </w:p>
          <w:p w:rsidR="009047E1" w:rsidRPr="006856B0" w:rsidRDefault="009047E1" w:rsidP="00E90433">
            <w:pPr>
              <w:ind w:left="432" w:hanging="360"/>
              <w:jc w:val="left"/>
              <w:rPr>
                <w:rFonts w:cstheme="minorHAnsi"/>
                <w:color w:val="000000" w:themeColor="text1"/>
              </w:rPr>
            </w:pPr>
          </w:p>
          <w:p w:rsidR="009047E1" w:rsidRPr="006856B0" w:rsidRDefault="009047E1" w:rsidP="00E90433">
            <w:pPr>
              <w:ind w:left="432" w:hanging="360"/>
              <w:jc w:val="left"/>
              <w:rPr>
                <w:rFonts w:cstheme="minorHAnsi"/>
                <w:color w:val="000000" w:themeColor="text1"/>
              </w:rPr>
            </w:pPr>
          </w:p>
          <w:p w:rsidR="009047E1" w:rsidRPr="006856B0" w:rsidRDefault="009047E1" w:rsidP="00E90433">
            <w:pPr>
              <w:ind w:left="432" w:hanging="360"/>
              <w:jc w:val="left"/>
              <w:rPr>
                <w:rFonts w:cstheme="minorHAnsi"/>
                <w:color w:val="000000" w:themeColor="text1"/>
              </w:rPr>
            </w:pPr>
          </w:p>
          <w:p w:rsidR="009047E1" w:rsidRPr="006856B0" w:rsidRDefault="009047E1" w:rsidP="009047E1">
            <w:pPr>
              <w:pStyle w:val="ListParagraph"/>
              <w:numPr>
                <w:ilvl w:val="0"/>
                <w:numId w:val="4"/>
              </w:numPr>
              <w:ind w:left="432"/>
              <w:jc w:val="left"/>
              <w:rPr>
                <w:rFonts w:cstheme="minorHAnsi"/>
                <w:color w:val="000000" w:themeColor="text1"/>
              </w:rPr>
            </w:pPr>
            <w:r w:rsidRPr="006856B0">
              <w:rPr>
                <w:rFonts w:cstheme="minorHAnsi"/>
                <w:color w:val="000000" w:themeColor="text1"/>
              </w:rPr>
              <w:t>Who will gather the information for the updates?</w:t>
            </w:r>
          </w:p>
        </w:tc>
        <w:tc>
          <w:tcPr>
            <w:tcW w:w="3690" w:type="dxa"/>
          </w:tcPr>
          <w:p w:rsidR="009047E1" w:rsidRPr="006856B0" w:rsidRDefault="009047E1" w:rsidP="00E90433">
            <w:pPr>
              <w:jc w:val="left"/>
              <w:rPr>
                <w:rFonts w:cstheme="minorHAnsi"/>
                <w:color w:val="000000" w:themeColor="text1"/>
              </w:rPr>
            </w:pPr>
          </w:p>
        </w:tc>
      </w:tr>
    </w:tbl>
    <w:p w:rsidR="00522CC7" w:rsidRPr="00522CC7" w:rsidRDefault="00522CC7" w:rsidP="00522CC7">
      <w:pPr>
        <w:jc w:val="left"/>
        <w:rPr>
          <w:rFonts w:ascii="Arial" w:hAnsi="Arial" w:cs="Arial"/>
          <w:sz w:val="20"/>
          <w:szCs w:val="20"/>
        </w:rPr>
      </w:pPr>
    </w:p>
    <w:p w:rsidR="00522CC7" w:rsidRPr="00855BD7" w:rsidRDefault="00522CC7" w:rsidP="00522CC7">
      <w:pPr>
        <w:jc w:val="left"/>
        <w:rPr>
          <w:rFonts w:ascii="Arial" w:hAnsi="Arial" w:cs="Arial"/>
          <w:b/>
          <w:sz w:val="20"/>
          <w:szCs w:val="20"/>
        </w:rPr>
      </w:pPr>
    </w:p>
    <w:p w:rsidR="00522CC7" w:rsidRDefault="00522CC7" w:rsidP="00522CC7">
      <w:pPr>
        <w:jc w:val="left"/>
        <w:rPr>
          <w:rFonts w:ascii="Arial" w:hAnsi="Arial" w:cs="Arial"/>
          <w:b/>
          <w:sz w:val="20"/>
          <w:szCs w:val="20"/>
        </w:rPr>
      </w:pPr>
    </w:p>
    <w:p w:rsidR="00522CC7" w:rsidRPr="00855BD7" w:rsidRDefault="00522CC7" w:rsidP="00522CC7">
      <w:pPr>
        <w:jc w:val="left"/>
        <w:rPr>
          <w:rFonts w:ascii="Arial" w:hAnsi="Arial" w:cs="Arial"/>
          <w:b/>
          <w:sz w:val="20"/>
          <w:szCs w:val="20"/>
        </w:rPr>
      </w:pPr>
    </w:p>
    <w:p w:rsidR="00522CC7" w:rsidRPr="00855BD7" w:rsidRDefault="00522CC7" w:rsidP="00522CC7">
      <w:pPr>
        <w:jc w:val="left"/>
        <w:rPr>
          <w:rFonts w:ascii="Arial" w:hAnsi="Arial" w:cs="Arial"/>
          <w:b/>
          <w:sz w:val="20"/>
          <w:szCs w:val="20"/>
        </w:rPr>
      </w:pPr>
    </w:p>
    <w:p w:rsidR="00522CC7" w:rsidRPr="00855BD7" w:rsidRDefault="00522CC7" w:rsidP="00522CC7">
      <w:pPr>
        <w:jc w:val="left"/>
        <w:rPr>
          <w:rFonts w:ascii="Arial" w:hAnsi="Arial" w:cs="Arial"/>
          <w:b/>
          <w:sz w:val="20"/>
          <w:szCs w:val="20"/>
        </w:rPr>
      </w:pPr>
    </w:p>
    <w:p w:rsidR="00522CC7" w:rsidRPr="00AA02EE" w:rsidRDefault="00522CC7" w:rsidP="00522CC7">
      <w:pPr>
        <w:jc w:val="left"/>
        <w:rPr>
          <w:rFonts w:ascii="Arial" w:hAnsi="Arial" w:cs="Arial"/>
          <w:b/>
          <w:sz w:val="20"/>
          <w:szCs w:val="20"/>
        </w:rPr>
      </w:pPr>
    </w:p>
    <w:p w:rsidR="00522CC7" w:rsidRPr="00AA02EE" w:rsidRDefault="00522CC7" w:rsidP="00522CC7">
      <w:pPr>
        <w:jc w:val="left"/>
        <w:rPr>
          <w:rFonts w:ascii="Arial" w:hAnsi="Arial" w:cs="Arial"/>
          <w:b/>
          <w:sz w:val="20"/>
          <w:szCs w:val="20"/>
        </w:rPr>
      </w:pPr>
    </w:p>
    <w:p w:rsidR="00522CC7" w:rsidRPr="00AA02EE" w:rsidRDefault="00522CC7" w:rsidP="00522CC7">
      <w:pPr>
        <w:pStyle w:val="Spacer"/>
        <w:ind w:left="0"/>
        <w:rPr>
          <w:sz w:val="20"/>
          <w:szCs w:val="20"/>
          <w:lang w:val="en-GB"/>
        </w:rPr>
      </w:pPr>
    </w:p>
    <w:p w:rsidR="00522CC7" w:rsidRDefault="00522CC7" w:rsidP="00522CC7">
      <w:pPr>
        <w:jc w:val="left"/>
        <w:rPr>
          <w:rFonts w:ascii="Arial" w:hAnsi="Arial" w:cs="Arial"/>
          <w:sz w:val="20"/>
          <w:szCs w:val="20"/>
        </w:rPr>
      </w:pPr>
    </w:p>
    <w:p w:rsidR="00522CC7" w:rsidRPr="00AA02EE" w:rsidRDefault="00522CC7" w:rsidP="00522CC7">
      <w:pPr>
        <w:jc w:val="left"/>
        <w:rPr>
          <w:rFonts w:ascii="Arial" w:hAnsi="Arial" w:cs="Arial"/>
          <w:sz w:val="20"/>
          <w:szCs w:val="20"/>
        </w:rPr>
      </w:pPr>
    </w:p>
    <w:p w:rsidR="00522CC7" w:rsidRPr="00AA02EE" w:rsidRDefault="00522CC7" w:rsidP="00522CC7">
      <w:pPr>
        <w:jc w:val="left"/>
        <w:rPr>
          <w:rFonts w:ascii="Arial" w:hAnsi="Arial" w:cs="Arial"/>
          <w:sz w:val="20"/>
          <w:szCs w:val="20"/>
        </w:rPr>
      </w:pPr>
    </w:p>
    <w:p w:rsidR="00522CC7" w:rsidRPr="00AA02EE" w:rsidDel="009B53F5" w:rsidRDefault="00522CC7" w:rsidP="00522CC7">
      <w:pPr>
        <w:jc w:val="left"/>
        <w:rPr>
          <w:rFonts w:ascii="Arial" w:hAnsi="Arial" w:cs="Arial"/>
          <w:b/>
          <w:sz w:val="20"/>
          <w:szCs w:val="20"/>
        </w:rPr>
      </w:pPr>
    </w:p>
    <w:p w:rsidR="002E7B0C" w:rsidRDefault="002E7B0C"/>
    <w:sectPr w:rsidR="002E7B0C" w:rsidSect="00522CC7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B2D" w:rsidRDefault="00084B2D" w:rsidP="00522CC7">
      <w:r>
        <w:separator/>
      </w:r>
    </w:p>
  </w:endnote>
  <w:endnote w:type="continuationSeparator" w:id="0">
    <w:p w:rsidR="00084B2D" w:rsidRDefault="00084B2D" w:rsidP="00522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eoSlab703 Lt BT">
    <w:altName w:val="Nyala"/>
    <w:panose1 w:val="02060403020205020403"/>
    <w:charset w:val="00"/>
    <w:family w:val="roman"/>
    <w:pitch w:val="variable"/>
    <w:sig w:usb0="00000087" w:usb1="00000000" w:usb2="00000000" w:usb3="00000000" w:csb0="0000001B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B2D" w:rsidRDefault="00084B2D" w:rsidP="00522CC7">
      <w:r>
        <w:separator/>
      </w:r>
    </w:p>
  </w:footnote>
  <w:footnote w:type="continuationSeparator" w:id="0">
    <w:p w:rsidR="00084B2D" w:rsidRDefault="00084B2D" w:rsidP="00522C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CC7" w:rsidRDefault="00522CC7" w:rsidP="00522CC7">
    <w:pPr>
      <w:pStyle w:val="Header"/>
    </w:pPr>
    <w:r>
      <w:rPr>
        <w:noProof/>
        <w:lang w:eastAsia="zh-CN"/>
      </w:rPr>
      <w:drawing>
        <wp:anchor distT="0" distB="0" distL="114300" distR="114300" simplePos="0" relativeHeight="251659264" behindDoc="1" locked="0" layoutInCell="1" allowOverlap="1" wp14:anchorId="1F0A102C" wp14:editId="601B34A2">
          <wp:simplePos x="0" y="0"/>
          <wp:positionH relativeFrom="margin">
            <wp:align>left</wp:align>
          </wp:positionH>
          <wp:positionV relativeFrom="paragraph">
            <wp:posOffset>6375</wp:posOffset>
          </wp:positionV>
          <wp:extent cx="1455420" cy="603250"/>
          <wp:effectExtent l="0" t="0" r="0" b="6350"/>
          <wp:wrapTopAndBottom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TC-50y-logo-100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5420" cy="603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9677F"/>
    <w:multiLevelType w:val="hybridMultilevel"/>
    <w:tmpl w:val="636A5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05F3C"/>
    <w:multiLevelType w:val="hybridMultilevel"/>
    <w:tmpl w:val="F9920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76B2B"/>
    <w:multiLevelType w:val="hybridMultilevel"/>
    <w:tmpl w:val="2626E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826C56"/>
    <w:multiLevelType w:val="hybridMultilevel"/>
    <w:tmpl w:val="79F640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CC7"/>
    <w:rsid w:val="00084B2D"/>
    <w:rsid w:val="00085FFF"/>
    <w:rsid w:val="002E7B0C"/>
    <w:rsid w:val="00522CC7"/>
    <w:rsid w:val="009047E1"/>
    <w:rsid w:val="00D5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9E6B34"/>
  <w15:chartTrackingRefBased/>
  <w15:docId w15:val="{50311D0F-48B1-4DC2-A3A3-565235629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2CC7"/>
    <w:pPr>
      <w:spacing w:after="0" w:line="240" w:lineRule="auto"/>
      <w:jc w:val="both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2CC7"/>
    <w:pPr>
      <w:ind w:left="720"/>
      <w:contextualSpacing/>
    </w:pPr>
  </w:style>
  <w:style w:type="paragraph" w:customStyle="1" w:styleId="TableItem">
    <w:name w:val="Table Item"/>
    <w:basedOn w:val="Normal"/>
    <w:qFormat/>
    <w:rsid w:val="00522CC7"/>
    <w:pPr>
      <w:keepNext/>
      <w:spacing w:before="60" w:after="60"/>
      <w:ind w:right="33"/>
      <w:jc w:val="left"/>
    </w:pPr>
    <w:rPr>
      <w:rFonts w:ascii="Arial" w:eastAsia="Times New Roman" w:hAnsi="Arial" w:cs="Times New Roman"/>
      <w:bCs/>
      <w:sz w:val="20"/>
      <w:szCs w:val="24"/>
      <w:lang w:val="fr-CH"/>
    </w:rPr>
  </w:style>
  <w:style w:type="paragraph" w:customStyle="1" w:styleId="TableHeader">
    <w:name w:val="Table Header"/>
    <w:basedOn w:val="Normal"/>
    <w:autoRedefine/>
    <w:qFormat/>
    <w:rsid w:val="00522CC7"/>
    <w:pPr>
      <w:keepNext/>
      <w:spacing w:before="60" w:after="60"/>
      <w:ind w:left="34"/>
      <w:jc w:val="center"/>
    </w:pPr>
    <w:rPr>
      <w:rFonts w:ascii="Arial" w:eastAsia="Times New Roman" w:hAnsi="Arial" w:cs="Times New Roman"/>
      <w:b/>
      <w:bCs/>
      <w:sz w:val="20"/>
      <w:szCs w:val="24"/>
    </w:rPr>
  </w:style>
  <w:style w:type="paragraph" w:customStyle="1" w:styleId="NormalWeb1">
    <w:name w:val="Normal (Web)1"/>
    <w:aliases w:val="Normal-"/>
    <w:basedOn w:val="Normal"/>
    <w:rsid w:val="00522CC7"/>
    <w:pPr>
      <w:spacing w:before="100" w:after="100"/>
      <w:jc w:val="left"/>
    </w:pPr>
    <w:rPr>
      <w:rFonts w:ascii="Arial Unicode MS" w:eastAsia="Arial Unicode MS" w:hAnsi="Arial Unicode MS" w:cs="Times New Roman"/>
      <w:color w:val="000000"/>
      <w:sz w:val="24"/>
      <w:szCs w:val="24"/>
      <w:lang w:val="en-US"/>
    </w:rPr>
  </w:style>
  <w:style w:type="paragraph" w:customStyle="1" w:styleId="Spacer">
    <w:name w:val="Spacer"/>
    <w:basedOn w:val="Normal"/>
    <w:next w:val="Normal"/>
    <w:link w:val="SpacerChar"/>
    <w:qFormat/>
    <w:rsid w:val="00522CC7"/>
    <w:pPr>
      <w:ind w:left="1134"/>
    </w:pPr>
    <w:rPr>
      <w:rFonts w:ascii="Arial" w:eastAsia="MS Mincho" w:hAnsi="Arial" w:cs="Arial"/>
      <w:szCs w:val="24"/>
      <w:lang w:val="en-US"/>
    </w:rPr>
  </w:style>
  <w:style w:type="character" w:customStyle="1" w:styleId="SpacerChar">
    <w:name w:val="Spacer Char"/>
    <w:basedOn w:val="DefaultParagraphFont"/>
    <w:link w:val="Spacer"/>
    <w:rsid w:val="00522CC7"/>
    <w:rPr>
      <w:rFonts w:ascii="Arial" w:eastAsia="MS Mincho" w:hAnsi="Arial" w:cs="Arial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22C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2CC7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22C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2CC7"/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9047E1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Trade Centre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Lamothe</dc:creator>
  <cp:keywords/>
  <dc:description/>
  <cp:lastModifiedBy>Guillaume Lamothe</cp:lastModifiedBy>
  <cp:revision>2</cp:revision>
  <dcterms:created xsi:type="dcterms:W3CDTF">2019-06-04T08:40:00Z</dcterms:created>
  <dcterms:modified xsi:type="dcterms:W3CDTF">2019-06-04T08:40:00Z</dcterms:modified>
</cp:coreProperties>
</file>